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B583F33" w:rsidR="000D5DC3" w:rsidRPr="00B84768" w:rsidRDefault="000A1D9D"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A611968">
                <wp:simplePos x="0" y="0"/>
                <wp:positionH relativeFrom="column">
                  <wp:posOffset>-828675</wp:posOffset>
                </wp:positionH>
                <wp:positionV relativeFrom="paragraph">
                  <wp:posOffset>-125095</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_x0020_4" o:spid="_x0000_s1026" style="position:absolute;left:0;text-align:left;margin-left:-65.25pt;margin-top:-9.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4C3BA061" w14:textId="52E94DBD" w:rsidR="000D5DC3" w:rsidRPr="00EF0C6C" w:rsidRDefault="000D5DC3" w:rsidP="000D5DC3">
      <w:pPr>
        <w:jc w:val="center"/>
        <w:rPr>
          <w:rFonts w:asciiTheme="minorHAnsi" w:hAnsiTheme="minorHAnsi"/>
          <w:noProof/>
          <w:sz w:val="20"/>
          <w:szCs w:val="20"/>
        </w:rPr>
      </w:pPr>
    </w:p>
    <w:p w14:paraId="2684858D" w14:textId="77777777" w:rsidR="000D5DC3" w:rsidRPr="00EF0C6C" w:rsidRDefault="000D5DC3" w:rsidP="000D5DC3">
      <w:pPr>
        <w:jc w:val="center"/>
        <w:rPr>
          <w:rFonts w:asciiTheme="minorHAnsi" w:hAnsiTheme="minorHAnsi"/>
          <w:noProof/>
          <w:sz w:val="20"/>
          <w:szCs w:val="20"/>
        </w:rPr>
      </w:pPr>
    </w:p>
    <w:p w14:paraId="450443AB" w14:textId="4539C5F8" w:rsidR="000D5DC3" w:rsidRPr="00EF0C6C" w:rsidRDefault="000A1D9D" w:rsidP="000D5DC3">
      <w:pPr>
        <w:jc w:val="center"/>
        <w:rPr>
          <w:rFonts w:asciiTheme="minorHAnsi" w:hAnsiTheme="minorHAnsi"/>
          <w:noProof/>
          <w:sz w:val="20"/>
          <w:szCs w:val="20"/>
        </w:rPr>
      </w:pPr>
      <w:r>
        <w:rPr>
          <w:rFonts w:asciiTheme="minorHAnsi" w:hAnsiTheme="minorHAnsi"/>
          <w:b/>
          <w:noProof/>
        </w:rPr>
        <w:t xml:space="preserve">    </w:t>
      </w:r>
      <w:r w:rsidRPr="00EF0C6C">
        <w:rPr>
          <w:rFonts w:asciiTheme="minorHAnsi" w:hAnsiTheme="minorHAnsi"/>
          <w:b/>
          <w:noProof/>
        </w:rPr>
        <w:t xml:space="preserve">Κως, </w:t>
      </w:r>
      <w:r>
        <w:rPr>
          <w:rFonts w:asciiTheme="minorHAnsi" w:hAnsiTheme="minorHAnsi"/>
          <w:b/>
          <w:noProof/>
        </w:rPr>
        <w:t>21 Ιουνίου 2016</w:t>
      </w:r>
    </w:p>
    <w:p w14:paraId="4FA4E1F8" w14:textId="130288EE" w:rsidR="000D5DC3" w:rsidRPr="00EF0C6C" w:rsidRDefault="000A1D9D"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1424D25B">
                <wp:simplePos x="0" y="0"/>
                <wp:positionH relativeFrom="column">
                  <wp:posOffset>900607</wp:posOffset>
                </wp:positionH>
                <wp:positionV relativeFrom="paragraph">
                  <wp:posOffset>22742</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_x0020_Box_x0020_3" o:spid="_x0000_s1027" type="#_x0000_t202" style="position:absolute;left:0;text-align:left;margin-left:70.9pt;margin-top:1.8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37DC1B0" w14:textId="08E2BF32" w:rsidR="000D5DC3" w:rsidRPr="00EF0C6C" w:rsidRDefault="00587AB2" w:rsidP="00587AB2">
      <w:pPr>
        <w:rPr>
          <w:rFonts w:asciiTheme="minorHAnsi" w:hAnsiTheme="minorHAnsi"/>
          <w:b/>
          <w:noProof/>
        </w:rPr>
      </w:pPr>
      <w:r>
        <w:rPr>
          <w:rFonts w:asciiTheme="minorHAnsi" w:hAnsiTheme="minorHAnsi"/>
          <w:b/>
          <w:noProof/>
        </w:rPr>
        <w:t xml:space="preserve">                   </w:t>
      </w:r>
      <w:r w:rsidR="000A1D9D">
        <w:rPr>
          <w:rFonts w:asciiTheme="minorHAnsi" w:hAnsiTheme="minorHAnsi"/>
          <w:b/>
          <w:noProof/>
        </w:rPr>
        <w:t xml:space="preserve">    </w:t>
      </w:r>
    </w:p>
    <w:p w14:paraId="0A7C2135" w14:textId="1BE09D62" w:rsidR="000D5DC3" w:rsidRPr="00EF0C6C" w:rsidRDefault="000D5DC3" w:rsidP="000D5DC3">
      <w:pPr>
        <w:jc w:val="center"/>
        <w:rPr>
          <w:rFonts w:asciiTheme="minorHAnsi" w:hAnsiTheme="minorHAnsi"/>
          <w:noProof/>
          <w:sz w:val="20"/>
          <w:szCs w:val="20"/>
        </w:rPr>
      </w:pPr>
    </w:p>
    <w:p w14:paraId="57129E6F" w14:textId="3B9A045F" w:rsidR="000D5DC3" w:rsidRPr="00EF0C6C" w:rsidRDefault="000D5DC3" w:rsidP="000D5DC3">
      <w:pPr>
        <w:jc w:val="center"/>
        <w:rPr>
          <w:rFonts w:asciiTheme="minorHAnsi" w:hAnsiTheme="minorHAnsi"/>
          <w:noProof/>
          <w:sz w:val="20"/>
          <w:szCs w:val="20"/>
        </w:rPr>
      </w:pPr>
    </w:p>
    <w:p w14:paraId="0054DA4D" w14:textId="77777777" w:rsidR="000D5DC3" w:rsidRPr="00EF0C6C" w:rsidRDefault="000D5DC3" w:rsidP="000D5DC3">
      <w:pPr>
        <w:jc w:val="center"/>
        <w:rPr>
          <w:rFonts w:asciiTheme="minorHAnsi" w:hAnsiTheme="minorHAnsi"/>
          <w:noProof/>
          <w:sz w:val="20"/>
          <w:szCs w:val="20"/>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2F738DE6" w14:textId="77777777" w:rsidR="00587AB2" w:rsidRDefault="00587AB2" w:rsidP="00587AB2"/>
    <w:p w14:paraId="45953152" w14:textId="77777777" w:rsidR="00587AB2" w:rsidRDefault="00587AB2" w:rsidP="00587AB2"/>
    <w:p w14:paraId="0791E8FD" w14:textId="0FC806F2" w:rsidR="00587AB2" w:rsidRDefault="004D399C" w:rsidP="000A1D9D">
      <w:pPr>
        <w:jc w:val="both"/>
      </w:pPr>
      <w:r>
        <w:rPr>
          <w:rFonts w:ascii="Arial" w:eastAsia="Arial" w:hAnsi="Arial" w:cs="Arial"/>
          <w:sz w:val="28"/>
          <w:szCs w:val="28"/>
        </w:rPr>
        <w:t>ΘΕΜΑ : ‘’</w:t>
      </w:r>
      <w:r w:rsidR="00587AB2">
        <w:rPr>
          <w:rFonts w:ascii="Arial" w:eastAsia="Arial" w:hAnsi="Arial" w:cs="Arial"/>
          <w:sz w:val="28"/>
          <w:szCs w:val="28"/>
        </w:rPr>
        <w:t>Χωρίς νερό το hot spot στην Κω, με ευθύνη της εταιρείας που κατασκεύασε το δίκτυο. Ο Δήμος Κω καλύπτει τις ανάγκες σε νερό, με βυτιοφόρα’’.</w:t>
      </w:r>
    </w:p>
    <w:p w14:paraId="03A3EF5B" w14:textId="77777777" w:rsidR="00587AB2" w:rsidRDefault="00587AB2" w:rsidP="000A1D9D">
      <w:pPr>
        <w:jc w:val="both"/>
      </w:pPr>
    </w:p>
    <w:p w14:paraId="43222770" w14:textId="77777777" w:rsidR="00587AB2" w:rsidRDefault="00587AB2" w:rsidP="000A1D9D">
      <w:pPr>
        <w:jc w:val="both"/>
      </w:pPr>
      <w:r>
        <w:rPr>
          <w:rFonts w:ascii="Arial" w:eastAsia="Arial" w:hAnsi="Arial" w:cs="Arial"/>
          <w:sz w:val="28"/>
          <w:szCs w:val="28"/>
        </w:rPr>
        <w:t>Εδώ και τρεις ημέρες το hot spot της Κω είναι χωρίς νερό.</w:t>
      </w:r>
    </w:p>
    <w:p w14:paraId="104FC211" w14:textId="70C007E8" w:rsidR="00587AB2" w:rsidRDefault="00587AB2" w:rsidP="000A1D9D">
      <w:pPr>
        <w:jc w:val="both"/>
        <w:rPr>
          <w:rFonts w:ascii="Arial" w:eastAsia="Arial" w:hAnsi="Arial" w:cs="Arial"/>
          <w:sz w:val="28"/>
          <w:szCs w:val="28"/>
        </w:rPr>
      </w:pPr>
      <w:r>
        <w:rPr>
          <w:rFonts w:ascii="Arial" w:eastAsia="Arial" w:hAnsi="Arial" w:cs="Arial"/>
          <w:sz w:val="28"/>
          <w:szCs w:val="28"/>
        </w:rPr>
        <w:t>Για το πρόβλημα αυτό δεν έχει την παραμικρή ευθύνη η ΔΕΥΑΚ αφού όπω</w:t>
      </w:r>
      <w:r w:rsidR="00BB1B31">
        <w:rPr>
          <w:rFonts w:ascii="Arial" w:eastAsia="Arial" w:hAnsi="Arial" w:cs="Arial"/>
          <w:sz w:val="28"/>
          <w:szCs w:val="28"/>
        </w:rPr>
        <w:t>ς επιβεβαιώνουν οι τεχνικοί της</w:t>
      </w:r>
      <w:r>
        <w:rPr>
          <w:rFonts w:ascii="Arial" w:eastAsia="Arial" w:hAnsi="Arial" w:cs="Arial"/>
          <w:sz w:val="28"/>
          <w:szCs w:val="28"/>
        </w:rPr>
        <w:t>, το πρόβλημα οφείλεται σε αστοχίες της εταιρείας που ανέλαβε την κατασκευή του δικτύου υδροδότησης στο hot spot.</w:t>
      </w:r>
    </w:p>
    <w:p w14:paraId="5ED4B980" w14:textId="484C8158" w:rsidR="00587AB2" w:rsidRDefault="00587AB2" w:rsidP="000A1D9D">
      <w:pPr>
        <w:jc w:val="both"/>
      </w:pPr>
      <w:r>
        <w:rPr>
          <w:rFonts w:ascii="Arial" w:eastAsia="Arial" w:hAnsi="Arial" w:cs="Arial"/>
          <w:sz w:val="28"/>
          <w:szCs w:val="28"/>
        </w:rPr>
        <w:t>Για τις ενέργειες που έπρεπε να γίνουν ώστε να υπάρχει απρόσκοπτη υδροδότηση της εγκατάστασης, η ΔΕΥΑΚ έχει ενημερώσει, με το αριθμ.</w:t>
      </w:r>
      <w:r w:rsidR="00E10FDE">
        <w:rPr>
          <w:rFonts w:ascii="Arial" w:eastAsia="Arial" w:hAnsi="Arial" w:cs="Arial"/>
          <w:sz w:val="28"/>
          <w:szCs w:val="28"/>
        </w:rPr>
        <w:t xml:space="preserve"> </w:t>
      </w:r>
      <w:r>
        <w:rPr>
          <w:rFonts w:ascii="Arial" w:eastAsia="Arial" w:hAnsi="Arial" w:cs="Arial"/>
          <w:sz w:val="28"/>
          <w:szCs w:val="28"/>
        </w:rPr>
        <w:t>πρωτ.</w:t>
      </w:r>
      <w:r w:rsidR="00E10FDE">
        <w:rPr>
          <w:rFonts w:ascii="Arial" w:eastAsia="Arial" w:hAnsi="Arial" w:cs="Arial"/>
          <w:sz w:val="28"/>
          <w:szCs w:val="28"/>
        </w:rPr>
        <w:t>: 500/4.3.2016 έγγραφό</w:t>
      </w:r>
      <w:r>
        <w:rPr>
          <w:rFonts w:ascii="Arial" w:eastAsia="Arial" w:hAnsi="Arial" w:cs="Arial"/>
          <w:sz w:val="28"/>
          <w:szCs w:val="28"/>
        </w:rPr>
        <w:t xml:space="preserve"> της, την αρμόδια υπηρεσία του Υπουργείου Εσωτερικών. Προφανώς μέχρι σήμερα δεν έγινε τίποτα προς την κατεύθυνση αυτή.</w:t>
      </w:r>
    </w:p>
    <w:p w14:paraId="21DD4D9A" w14:textId="52F389B8" w:rsidR="00587AB2" w:rsidRDefault="00660B2C" w:rsidP="000A1D9D">
      <w:pPr>
        <w:jc w:val="both"/>
      </w:pPr>
      <w:r>
        <w:rPr>
          <w:rFonts w:ascii="Arial" w:eastAsia="Arial" w:hAnsi="Arial" w:cs="Arial"/>
          <w:sz w:val="28"/>
          <w:szCs w:val="28"/>
        </w:rPr>
        <w:t>O Δήμος Κω, ενημερώθηκε</w:t>
      </w:r>
      <w:r w:rsidR="00587AB2">
        <w:rPr>
          <w:rFonts w:ascii="Arial" w:eastAsia="Arial" w:hAnsi="Arial" w:cs="Arial"/>
          <w:sz w:val="28"/>
          <w:szCs w:val="28"/>
        </w:rPr>
        <w:t>,</w:t>
      </w:r>
      <w:r>
        <w:rPr>
          <w:rFonts w:ascii="Arial" w:eastAsia="Arial" w:hAnsi="Arial" w:cs="Arial"/>
          <w:sz w:val="28"/>
          <w:szCs w:val="28"/>
        </w:rPr>
        <w:t xml:space="preserve"> </w:t>
      </w:r>
      <w:r w:rsidR="00587AB2">
        <w:rPr>
          <w:rFonts w:ascii="Arial" w:eastAsia="Arial" w:hAnsi="Arial" w:cs="Arial"/>
          <w:sz w:val="28"/>
          <w:szCs w:val="28"/>
        </w:rPr>
        <w:t>προφορικά,  για το πρόβλημα από την αστυνομική διεύθυνση και όχι από την αρμόδια αρχή.</w:t>
      </w:r>
    </w:p>
    <w:p w14:paraId="41F6C837" w14:textId="63F72B2A" w:rsidR="00587AB2" w:rsidRDefault="00587AB2" w:rsidP="000A1D9D">
      <w:pPr>
        <w:jc w:val="both"/>
      </w:pPr>
      <w:r>
        <w:rPr>
          <w:rFonts w:ascii="Arial" w:eastAsia="Arial" w:hAnsi="Arial" w:cs="Arial"/>
          <w:sz w:val="28"/>
          <w:szCs w:val="28"/>
        </w:rPr>
        <w:t>Παρ’ όλα αυτά έγιναν μεταφορές νερού με βυτιοφόρα του Δήμου Κω, με εντολή του Δημάρχου κ.</w:t>
      </w:r>
      <w:r w:rsidR="00660B2C">
        <w:rPr>
          <w:rFonts w:ascii="Arial" w:eastAsia="Arial" w:hAnsi="Arial" w:cs="Arial"/>
          <w:sz w:val="28"/>
          <w:szCs w:val="28"/>
        </w:rPr>
        <w:t xml:space="preserve"> </w:t>
      </w:r>
      <w:r>
        <w:rPr>
          <w:rFonts w:ascii="Arial" w:eastAsia="Arial" w:hAnsi="Arial" w:cs="Arial"/>
          <w:sz w:val="28"/>
          <w:szCs w:val="28"/>
        </w:rPr>
        <w:t>Κυρίτση αφού το νερό αποτελεί φυσικό αγαθό και η αποστέρηση του θα μπορούσε να οδηγήσει σε εξέγερση αυτών των ανθρώπων, που κάποιοι κρατούν εγκλωβισμένους στην Κω, μεταφέροντάς τους μάλιστα και από άλλα νησιά.</w:t>
      </w:r>
    </w:p>
    <w:p w14:paraId="336BB375" w14:textId="77777777" w:rsidR="00587AB2" w:rsidRDefault="00587AB2" w:rsidP="000A1D9D">
      <w:pPr>
        <w:jc w:val="both"/>
      </w:pPr>
      <w:r>
        <w:rPr>
          <w:rFonts w:ascii="Arial" w:eastAsia="Arial" w:hAnsi="Arial" w:cs="Arial"/>
          <w:sz w:val="28"/>
          <w:szCs w:val="28"/>
        </w:rPr>
        <w:t>Ο Δήμος Κω καλεί τις αρμόδιες αρχές και υπηρεσίες να αναλάβουν τις ευθύνες τους. Μέχρι σήμερα όλοι αυτοί δεν είχαν ούτε τη στοιχειώδη πρόνοια να ενημερώσουν το Δήμο για το πρόβλημα υδροδότησης του hot spot.</w:t>
      </w:r>
    </w:p>
    <w:p w14:paraId="45D0624D" w14:textId="77777777" w:rsidR="00587AB2" w:rsidRDefault="00587AB2" w:rsidP="000A1D9D">
      <w:pPr>
        <w:jc w:val="both"/>
      </w:pPr>
      <w:r>
        <w:rPr>
          <w:rFonts w:ascii="Arial" w:eastAsia="Arial" w:hAnsi="Arial" w:cs="Arial"/>
          <w:sz w:val="28"/>
          <w:szCs w:val="28"/>
        </w:rPr>
        <w:t>Προφανώς για να προκληθεί ένταση και για να στοχοποιήσουν και πάλι το νησί μας.</w:t>
      </w:r>
    </w:p>
    <w:p w14:paraId="6657F2CC" w14:textId="711FAA60" w:rsidR="00587AB2" w:rsidRDefault="00587AB2" w:rsidP="000A1D9D">
      <w:pPr>
        <w:jc w:val="both"/>
      </w:pPr>
      <w:r>
        <w:rPr>
          <w:rFonts w:ascii="Arial" w:eastAsia="Arial" w:hAnsi="Arial" w:cs="Arial"/>
          <w:sz w:val="28"/>
          <w:szCs w:val="28"/>
        </w:rPr>
        <w:t>Η ανευθυνότητα τους ξεπερνάει κ</w:t>
      </w:r>
      <w:r w:rsidR="00660B2C">
        <w:rPr>
          <w:rFonts w:ascii="Arial" w:eastAsia="Arial" w:hAnsi="Arial" w:cs="Arial"/>
          <w:sz w:val="28"/>
          <w:szCs w:val="28"/>
        </w:rPr>
        <w:t>άθε όριο. Έφτιαξαν ένα hot spot</w:t>
      </w:r>
      <w:r>
        <w:rPr>
          <w:rFonts w:ascii="Arial" w:eastAsia="Arial" w:hAnsi="Arial" w:cs="Arial"/>
          <w:sz w:val="28"/>
          <w:szCs w:val="28"/>
        </w:rPr>
        <w:t>,</w:t>
      </w:r>
      <w:r w:rsidR="00660B2C">
        <w:rPr>
          <w:rFonts w:ascii="Arial" w:eastAsia="Arial" w:hAnsi="Arial" w:cs="Arial"/>
          <w:sz w:val="28"/>
          <w:szCs w:val="28"/>
        </w:rPr>
        <w:t xml:space="preserve"> </w:t>
      </w:r>
      <w:r>
        <w:rPr>
          <w:rFonts w:ascii="Arial" w:eastAsia="Arial" w:hAnsi="Arial" w:cs="Arial"/>
          <w:sz w:val="28"/>
          <w:szCs w:val="28"/>
        </w:rPr>
        <w:t>χωρίς εξοπλισμό, ζητώντας από τους ξενοδόχους του νησιού να το εξοπλίσουν. Και τώρα αποκαλύπτεται ότι υπάρχει ένα πολύ πιο σοβαρό πρόβλημα, όπως αυτό της υδροδότησης.</w:t>
      </w:r>
    </w:p>
    <w:p w14:paraId="31263770" w14:textId="66D81677" w:rsidR="00587AB2" w:rsidRPr="000A1D9D" w:rsidRDefault="00587AB2" w:rsidP="000A1D9D">
      <w:pPr>
        <w:jc w:val="both"/>
      </w:pPr>
      <w:r>
        <w:rPr>
          <w:rFonts w:ascii="Arial" w:eastAsia="Arial" w:hAnsi="Arial" w:cs="Arial"/>
          <w:sz w:val="28"/>
          <w:szCs w:val="28"/>
        </w:rPr>
        <w:t>Κατά τα άλλ</w:t>
      </w:r>
      <w:r w:rsidR="007724F1">
        <w:rPr>
          <w:rFonts w:ascii="Arial" w:eastAsia="Arial" w:hAnsi="Arial" w:cs="Arial"/>
          <w:sz w:val="28"/>
          <w:szCs w:val="28"/>
        </w:rPr>
        <w:t>α, ο αρμόδιος υπουργός κ.</w:t>
      </w:r>
      <w:r w:rsidR="00660B2C">
        <w:rPr>
          <w:rFonts w:ascii="Arial" w:eastAsia="Arial" w:hAnsi="Arial" w:cs="Arial"/>
          <w:sz w:val="28"/>
          <w:szCs w:val="28"/>
        </w:rPr>
        <w:t xml:space="preserve"> </w:t>
      </w:r>
      <w:r w:rsidR="007724F1">
        <w:rPr>
          <w:rFonts w:ascii="Arial" w:eastAsia="Arial" w:hAnsi="Arial" w:cs="Arial"/>
          <w:sz w:val="28"/>
          <w:szCs w:val="28"/>
        </w:rPr>
        <w:t>Τόσκας</w:t>
      </w:r>
      <w:r>
        <w:rPr>
          <w:rFonts w:ascii="Arial" w:eastAsia="Arial" w:hAnsi="Arial" w:cs="Arial"/>
          <w:sz w:val="28"/>
          <w:szCs w:val="28"/>
        </w:rPr>
        <w:t>, όταν δεν υβρίζει τη δημοτική αρχή και τους πολίτες της Κω, έχει το θράσος να μας κουνάει και το δάχτυλο</w:t>
      </w:r>
      <w:r w:rsidR="000A1D9D">
        <w:rPr>
          <w:rFonts w:ascii="Arial" w:eastAsia="Arial" w:hAnsi="Arial" w:cs="Arial"/>
          <w:sz w:val="28"/>
          <w:szCs w:val="28"/>
        </w:rPr>
        <w:t>.</w:t>
      </w:r>
    </w:p>
    <w:p w14:paraId="22298F84" w14:textId="77777777" w:rsidR="00587AB2" w:rsidRPr="00BC474C" w:rsidRDefault="00587AB2" w:rsidP="000A1D9D">
      <w:pPr>
        <w:jc w:val="both"/>
        <w:rPr>
          <w:b/>
          <w:u w:val="single"/>
        </w:rPr>
      </w:pPr>
    </w:p>
    <w:p w14:paraId="1F71D39A" w14:textId="77777777" w:rsidR="000A58EF" w:rsidRDefault="00AB546A" w:rsidP="000A1D9D">
      <w:pPr>
        <w:tabs>
          <w:tab w:val="left" w:pos="2528"/>
        </w:tabs>
        <w:jc w:val="both"/>
        <w:rPr>
          <w:rFonts w:asciiTheme="minorHAnsi" w:hAnsiTheme="minorHAnsi" w:cs="Arial"/>
        </w:rPr>
      </w:pPr>
      <w:r w:rsidRPr="00EF0C6C">
        <w:rPr>
          <w:rFonts w:asciiTheme="minorHAnsi" w:hAnsiTheme="minorHAnsi" w:cs="Arial"/>
        </w:rPr>
        <w:tab/>
      </w:r>
      <w:r w:rsidR="004E224C" w:rsidRPr="00EF0C6C">
        <w:rPr>
          <w:rFonts w:asciiTheme="minorHAnsi" w:hAnsiTheme="minorHAnsi" w:cs="Arial"/>
        </w:rPr>
        <w:t xml:space="preserve">    </w:t>
      </w:r>
    </w:p>
    <w:p w14:paraId="14108715" w14:textId="6ECE7FC1" w:rsidR="008F4FE8" w:rsidRPr="00A170A9" w:rsidRDefault="000A58EF" w:rsidP="000A1D9D">
      <w:pPr>
        <w:tabs>
          <w:tab w:val="left" w:pos="2528"/>
        </w:tabs>
        <w:jc w:val="both"/>
        <w:rPr>
          <w:rFonts w:asciiTheme="minorHAnsi" w:hAnsiTheme="minorHAnsi" w:cs="Arial"/>
          <w:b/>
          <w:sz w:val="28"/>
          <w:szCs w:val="28"/>
        </w:rPr>
      </w:pPr>
      <w:r>
        <w:rPr>
          <w:rFonts w:asciiTheme="minorHAnsi" w:hAnsiTheme="minorHAnsi" w:cs="Arial"/>
        </w:rPr>
        <w:t xml:space="preserve"> </w:t>
      </w:r>
      <w:r>
        <w:rPr>
          <w:rFonts w:asciiTheme="minorHAnsi" w:hAnsiTheme="minorHAnsi" w:cs="Arial"/>
        </w:rPr>
        <w:tab/>
      </w:r>
      <w:bookmarkStart w:id="0" w:name="_GoBack"/>
      <w:r w:rsidRPr="00A170A9">
        <w:rPr>
          <w:rFonts w:asciiTheme="minorHAnsi" w:hAnsiTheme="minorHAnsi" w:cs="Arial"/>
          <w:sz w:val="28"/>
          <w:szCs w:val="28"/>
        </w:rPr>
        <w:tab/>
      </w:r>
      <w:r w:rsidR="004E224C" w:rsidRPr="00A170A9">
        <w:rPr>
          <w:rFonts w:asciiTheme="minorHAnsi" w:hAnsiTheme="minorHAnsi" w:cs="Arial"/>
          <w:sz w:val="28"/>
          <w:szCs w:val="28"/>
        </w:rPr>
        <w:t xml:space="preserve">  </w:t>
      </w:r>
      <w:r w:rsidR="00AB546A" w:rsidRPr="00A170A9">
        <w:rPr>
          <w:rFonts w:asciiTheme="minorHAnsi" w:hAnsiTheme="minorHAnsi" w:cs="Arial"/>
          <w:b/>
          <w:sz w:val="28"/>
          <w:szCs w:val="28"/>
        </w:rPr>
        <w:t>Γραφείο Τύπου Δήμου Κω</w:t>
      </w:r>
      <w:bookmarkEnd w:id="0"/>
    </w:p>
    <w:sectPr w:rsidR="008F4FE8" w:rsidRPr="00A170A9"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F4CB9" w14:textId="77777777" w:rsidR="00180DA7" w:rsidRDefault="00180DA7" w:rsidP="0034192E">
      <w:r>
        <w:separator/>
      </w:r>
    </w:p>
  </w:endnote>
  <w:endnote w:type="continuationSeparator" w:id="0">
    <w:p w14:paraId="45F34E93" w14:textId="77777777" w:rsidR="00180DA7" w:rsidRDefault="00180DA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0A9">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9E690" w14:textId="77777777" w:rsidR="00180DA7" w:rsidRDefault="00180DA7" w:rsidP="0034192E">
      <w:r>
        <w:separator/>
      </w:r>
    </w:p>
  </w:footnote>
  <w:footnote w:type="continuationSeparator" w:id="0">
    <w:p w14:paraId="5954DFEE" w14:textId="77777777" w:rsidR="00180DA7" w:rsidRDefault="00180DA7"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83FDD"/>
    <w:rsid w:val="000A1D9D"/>
    <w:rsid w:val="000A58EF"/>
    <w:rsid w:val="000C0C9A"/>
    <w:rsid w:val="000D5DC3"/>
    <w:rsid w:val="000E4868"/>
    <w:rsid w:val="00107521"/>
    <w:rsid w:val="00110696"/>
    <w:rsid w:val="00113201"/>
    <w:rsid w:val="00154B01"/>
    <w:rsid w:val="001606E4"/>
    <w:rsid w:val="00161E1D"/>
    <w:rsid w:val="00180DA7"/>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D399C"/>
    <w:rsid w:val="004E224C"/>
    <w:rsid w:val="00502227"/>
    <w:rsid w:val="00535219"/>
    <w:rsid w:val="00545C59"/>
    <w:rsid w:val="00545DA8"/>
    <w:rsid w:val="005870CD"/>
    <w:rsid w:val="00587AB2"/>
    <w:rsid w:val="00596187"/>
    <w:rsid w:val="005E1BAF"/>
    <w:rsid w:val="005F0DC2"/>
    <w:rsid w:val="005F70D1"/>
    <w:rsid w:val="0062754F"/>
    <w:rsid w:val="00633D31"/>
    <w:rsid w:val="00660B2C"/>
    <w:rsid w:val="006673A6"/>
    <w:rsid w:val="00673E42"/>
    <w:rsid w:val="00711125"/>
    <w:rsid w:val="0072346A"/>
    <w:rsid w:val="00736CCD"/>
    <w:rsid w:val="00762BC9"/>
    <w:rsid w:val="007724F1"/>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F53A4"/>
    <w:rsid w:val="00A1595B"/>
    <w:rsid w:val="00A170A9"/>
    <w:rsid w:val="00A37270"/>
    <w:rsid w:val="00A84B3B"/>
    <w:rsid w:val="00AA4692"/>
    <w:rsid w:val="00AB546A"/>
    <w:rsid w:val="00AC7D85"/>
    <w:rsid w:val="00AD313C"/>
    <w:rsid w:val="00AD68D6"/>
    <w:rsid w:val="00B10C7D"/>
    <w:rsid w:val="00B26822"/>
    <w:rsid w:val="00B45C65"/>
    <w:rsid w:val="00B6414E"/>
    <w:rsid w:val="00B731B7"/>
    <w:rsid w:val="00B77C8D"/>
    <w:rsid w:val="00B84768"/>
    <w:rsid w:val="00B926A8"/>
    <w:rsid w:val="00BB1B31"/>
    <w:rsid w:val="00BC15AB"/>
    <w:rsid w:val="00BC474C"/>
    <w:rsid w:val="00BE2D5E"/>
    <w:rsid w:val="00C27DFA"/>
    <w:rsid w:val="00C826C3"/>
    <w:rsid w:val="00C85C5B"/>
    <w:rsid w:val="00CD0280"/>
    <w:rsid w:val="00CD4A47"/>
    <w:rsid w:val="00D433EC"/>
    <w:rsid w:val="00D875D1"/>
    <w:rsid w:val="00DB3BE0"/>
    <w:rsid w:val="00DE50EB"/>
    <w:rsid w:val="00DE7335"/>
    <w:rsid w:val="00E10FDE"/>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64FBCE-66C3-45F4-90CE-7901BEB748E0}"/>
</file>

<file path=customXml/itemProps2.xml><?xml version="1.0" encoding="utf-8"?>
<ds:datastoreItem xmlns:ds="http://schemas.openxmlformats.org/officeDocument/2006/customXml" ds:itemID="{DE8B06F4-3915-48A6-9CEF-AB9BC35409A1}"/>
</file>

<file path=customXml/itemProps3.xml><?xml version="1.0" encoding="utf-8"?>
<ds:datastoreItem xmlns:ds="http://schemas.openxmlformats.org/officeDocument/2006/customXml" ds:itemID="{AE52BEF6-6C54-4FA6-AB43-ED2BD9E5C550}"/>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1615</Characters>
  <Application>Microsoft Macintosh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32</cp:revision>
  <cp:lastPrinted>2015-09-16T12:01:00Z</cp:lastPrinted>
  <dcterms:created xsi:type="dcterms:W3CDTF">2015-10-19T05:41:00Z</dcterms:created>
  <dcterms:modified xsi:type="dcterms:W3CDTF">2016-06-21T12:06:00Z</dcterms:modified>
</cp:coreProperties>
</file>